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附件1:</w:t>
      </w:r>
      <w:bookmarkStart w:id="0" w:name="_GoBack"/>
      <w:bookmarkEnd w:id="0"/>
    </w:p>
    <w:p>
      <w:pPr>
        <w:jc w:val="center"/>
        <w:rPr>
          <w:rFonts w:ascii="黑体" w:hAnsi="黑体" w:eastAsia="黑体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color w:val="333333"/>
          <w:sz w:val="32"/>
          <w:szCs w:val="32"/>
          <w:shd w:val="clear" w:color="auto" w:fill="FFFFFF"/>
        </w:rPr>
        <w:t>合肥包河区人力资源开发有限公司</w:t>
      </w:r>
    </w:p>
    <w:p>
      <w:pPr>
        <w:jc w:val="center"/>
        <w:rPr>
          <w:rFonts w:ascii="黑体" w:hAnsi="黑体" w:eastAsia="黑体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color w:val="333333"/>
          <w:sz w:val="32"/>
          <w:szCs w:val="32"/>
          <w:shd w:val="clear" w:color="auto" w:fill="FFFFFF"/>
        </w:rPr>
        <w:t>考试期间疫情防控须知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为充分做好疫情防控工作，保障考生和工作人员的生命健康安全，保证考试顺利进行，现将疫情防控有关注意事项予以公告，请你们认真阅读并遵守执行。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00" w:lineRule="exact"/>
        <w:ind w:firstLine="640"/>
        <w:jc w:val="both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一、申领安徽健康码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00" w:lineRule="exact"/>
        <w:ind w:firstLine="640"/>
        <w:jc w:val="both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考生通过“皖事通”APP实名申领安徽健康码（以下简称“安康码”）。申领后应持续关注“安康码”状态并保持通讯畅通。“红码”、“黄码”考生应咨询当地疫情防控部门，按要求通过每日健康打卡、持码人申诉、隔离观察无异常、核酸检测等方式，在考试前转为“绿码”。“安康码”绿码且体温正常的考生可正常参加考试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00" w:lineRule="exact"/>
        <w:ind w:firstLine="640"/>
        <w:jc w:val="both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考试前未完成转码的少数“红码”、“黄码”考生，最迟于考试前一工作日与包河区人力资源开发有限公司联系报备（电话：0551-62799219），考试当天在考点门口出示县级及以上医院开具的健康证明等材料，如实报告近期接触史、旅行史等情况，并作出书面承诺，经核验后安排在隔离考场进行考试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00" w:lineRule="exact"/>
        <w:ind w:firstLine="640"/>
        <w:jc w:val="both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二、填报承诺书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00" w:lineRule="exact"/>
        <w:ind w:firstLine="640"/>
        <w:jc w:val="both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考生请下载打印《承诺书》（见附件），认真阅读承诺书并手写签名（签名打印无效），待考试当日进入考场时交给监考人员。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00" w:lineRule="exact"/>
        <w:ind w:firstLine="640"/>
        <w:jc w:val="both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三、考生入场注意事项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00" w:lineRule="exact"/>
        <w:ind w:firstLine="640"/>
        <w:jc w:val="both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    为防止人员过度拥挤，预留更多入场时间，各考点将于开考前45分钟开放大门(考点门口张贴考场分布图，考生可提前熟悉赶考线路及考场分布情况)，各位考生请合理安排入场时间，避免在门口聚集，前后保持1米距离有序进入。送考人员及时离场，不得逗留。开考15分钟后考生不得进入考点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00" w:lineRule="exact"/>
        <w:ind w:firstLine="640"/>
        <w:jc w:val="both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    考生进入考点时，须接受“四项”检查：口罩（正确佩戴）、体温（低于37.3℃）、安康码（绿色）、相关证件原件（准考证、身份证、承诺书）。如发现体温超过37.3℃，需现场接受2次体温复测，如体温仍超标准，须由现场再次使用水银温度计进行腋下测温。确属发热的考生须如实报告近14天的旅居史、接触史及健康状况，并作出书面承诺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00" w:lineRule="exact"/>
        <w:ind w:firstLine="640"/>
        <w:jc w:val="both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    为减少人员交叉接触，降低传染风险，请各位考生考前几日清淡饮食，避免引起肠道不适。考试当天控制饮水量，考生进入考场后交卷离场前非特殊情况下，不得离开考场，否则视为放弃考试资格。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00" w:lineRule="exact"/>
        <w:ind w:firstLine="640"/>
        <w:jc w:val="both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四、考试期间注意事项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00" w:lineRule="exact"/>
        <w:ind w:firstLine="640"/>
        <w:jc w:val="both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    考生进入考场前，接受手部消毒，并将承诺书交给监考人员，不能提供的不得入场。建议考生将承诺书与准考证一起收纳，以免遗忘漏带。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00" w:lineRule="exact"/>
        <w:ind w:firstLine="640"/>
        <w:jc w:val="both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    考生进入考场后，及时落座，配合监考人员查验信息，服从监考人员管理。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00" w:lineRule="exact"/>
        <w:ind w:firstLine="640"/>
        <w:jc w:val="both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   考试期间如考生身体感觉不适，应主动向监考人员报告。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00" w:lineRule="exact"/>
        <w:ind w:firstLine="640"/>
        <w:jc w:val="both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4.    考试过程中，考生因个人原因需要接受健康检测而耽误的考试时间不予补充。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00" w:lineRule="exact"/>
        <w:ind w:firstLine="640"/>
        <w:jc w:val="both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5.  考试期间，考生要自觉维护考试秩序，与其他考生保持安全防控距离，服从现场工作人员安排，考试结束后按规定有序离场。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00" w:lineRule="exact"/>
        <w:ind w:firstLine="640"/>
        <w:jc w:val="both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6.  考生报名时要认真阅读本须知，承诺已知悉告知事项、证明义务和防疫要求，并自愿承担相关责任。凡隐瞒或谎报旅居史、接触史、健康状况等疫情防控重点信息，不配合工作人员进行防疫检测、询问、排查、送诊等造成严重后果的，将按照疫情防控相关规定严肃处理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00" w:lineRule="exact"/>
        <w:ind w:firstLine="640"/>
        <w:jc w:val="both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00" w:lineRule="exact"/>
        <w:ind w:firstLine="640"/>
        <w:jc w:val="right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合肥包河区人力资源开发有限公司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00" w:lineRule="exact"/>
        <w:ind w:firstLine="640"/>
        <w:jc w:val="right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2020年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00" w:lineRule="exact"/>
        <w:ind w:firstLine="640"/>
        <w:jc w:val="both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00" w:lineRule="exact"/>
        <w:ind w:firstLine="640"/>
        <w:jc w:val="both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00" w:lineRule="exact"/>
        <w:ind w:firstLine="640"/>
        <w:jc w:val="both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00" w:lineRule="exact"/>
        <w:ind w:firstLine="640"/>
        <w:jc w:val="both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00" w:lineRule="exact"/>
        <w:ind w:firstLine="640"/>
        <w:jc w:val="both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00" w:lineRule="exact"/>
        <w:ind w:firstLine="640"/>
        <w:jc w:val="both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00" w:lineRule="exact"/>
        <w:ind w:firstLine="640"/>
        <w:jc w:val="both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00" w:lineRule="exact"/>
        <w:ind w:firstLine="640"/>
        <w:jc w:val="both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00" w:lineRule="exact"/>
        <w:ind w:firstLine="640"/>
        <w:jc w:val="both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00" w:lineRule="exact"/>
        <w:ind w:firstLine="640"/>
        <w:jc w:val="both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00" w:lineRule="exact"/>
        <w:ind w:firstLine="640"/>
        <w:jc w:val="both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00" w:lineRule="exact"/>
        <w:ind w:firstLine="640"/>
        <w:jc w:val="both"/>
        <w:textAlignment w:val="auto"/>
        <w:rPr>
          <w:rFonts w:ascii="微软雅黑" w:hAnsi="微软雅黑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00" w:lineRule="exact"/>
        <w:ind w:firstLine="640"/>
        <w:jc w:val="both"/>
        <w:textAlignment w:val="auto"/>
        <w:rPr>
          <w:rFonts w:ascii="微软雅黑" w:hAnsi="微软雅黑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00" w:lineRule="exact"/>
        <w:ind w:firstLine="640"/>
        <w:jc w:val="both"/>
        <w:textAlignment w:val="auto"/>
        <w:rPr>
          <w:rFonts w:ascii="微软雅黑" w:hAnsi="微软雅黑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00" w:lineRule="exact"/>
        <w:ind w:firstLine="640"/>
        <w:jc w:val="both"/>
        <w:textAlignment w:val="auto"/>
        <w:rPr>
          <w:rFonts w:ascii="微软雅黑" w:hAnsi="微软雅黑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00" w:lineRule="exact"/>
        <w:ind w:firstLine="640"/>
        <w:jc w:val="both"/>
        <w:textAlignment w:val="auto"/>
        <w:rPr>
          <w:rFonts w:ascii="微软雅黑" w:hAnsi="微软雅黑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00" w:lineRule="exact"/>
        <w:ind w:firstLine="640"/>
        <w:jc w:val="both"/>
        <w:textAlignment w:val="auto"/>
        <w:rPr>
          <w:rFonts w:ascii="微软雅黑" w:hAnsi="微软雅黑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00" w:lineRule="exact"/>
        <w:ind w:firstLine="640"/>
        <w:jc w:val="both"/>
        <w:textAlignment w:val="auto"/>
        <w:rPr>
          <w:rFonts w:ascii="微软雅黑" w:hAnsi="微软雅黑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00" w:lineRule="exact"/>
        <w:ind w:firstLine="640"/>
        <w:jc w:val="both"/>
        <w:textAlignment w:val="auto"/>
        <w:rPr>
          <w:rFonts w:ascii="微软雅黑" w:hAnsi="微软雅黑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00" w:lineRule="exact"/>
        <w:ind w:firstLine="640"/>
        <w:jc w:val="both"/>
        <w:textAlignment w:val="auto"/>
        <w:rPr>
          <w:rFonts w:ascii="微软雅黑" w:hAnsi="微软雅黑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00" w:lineRule="exact"/>
        <w:ind w:firstLine="640"/>
        <w:jc w:val="both"/>
        <w:textAlignment w:val="auto"/>
        <w:rPr>
          <w:rFonts w:ascii="微软雅黑" w:hAnsi="微软雅黑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00" w:lineRule="exact"/>
        <w:ind w:firstLine="640"/>
        <w:jc w:val="both"/>
        <w:textAlignment w:val="auto"/>
        <w:rPr>
          <w:rFonts w:ascii="微软雅黑" w:hAnsi="微软雅黑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00" w:lineRule="exact"/>
        <w:ind w:firstLine="640"/>
        <w:jc w:val="both"/>
        <w:textAlignment w:val="auto"/>
        <w:rPr>
          <w:rFonts w:ascii="微软雅黑" w:hAnsi="微软雅黑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/>
        <w:ind w:firstLine="640"/>
        <w:jc w:val="both"/>
        <w:rPr>
          <w:rFonts w:ascii="微软雅黑" w:hAnsi="微软雅黑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/>
        <w:ind w:firstLine="640"/>
        <w:jc w:val="both"/>
        <w:rPr>
          <w:rFonts w:ascii="微软雅黑" w:hAnsi="微软雅黑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/>
        <w:jc w:val="both"/>
        <w:rPr>
          <w:rFonts w:ascii="微软雅黑" w:hAnsi="微软雅黑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18" w:right="1797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89B"/>
    <w:rsid w:val="0006712D"/>
    <w:rsid w:val="000A6574"/>
    <w:rsid w:val="000D0DA6"/>
    <w:rsid w:val="001F3F44"/>
    <w:rsid w:val="001F5EA9"/>
    <w:rsid w:val="00294196"/>
    <w:rsid w:val="00420407"/>
    <w:rsid w:val="00457D38"/>
    <w:rsid w:val="00486B92"/>
    <w:rsid w:val="006A0C4B"/>
    <w:rsid w:val="006D301A"/>
    <w:rsid w:val="00761BDB"/>
    <w:rsid w:val="007638CB"/>
    <w:rsid w:val="007D25F2"/>
    <w:rsid w:val="00805A7A"/>
    <w:rsid w:val="008D0D49"/>
    <w:rsid w:val="008D6441"/>
    <w:rsid w:val="008F58E0"/>
    <w:rsid w:val="009E67B0"/>
    <w:rsid w:val="009F1D99"/>
    <w:rsid w:val="00A45DD6"/>
    <w:rsid w:val="00A65B5C"/>
    <w:rsid w:val="00AB4FDE"/>
    <w:rsid w:val="00AC725C"/>
    <w:rsid w:val="00AD43C1"/>
    <w:rsid w:val="00B65D8A"/>
    <w:rsid w:val="00B8189B"/>
    <w:rsid w:val="00B97330"/>
    <w:rsid w:val="00BC4CCC"/>
    <w:rsid w:val="00CB1AEB"/>
    <w:rsid w:val="00D95332"/>
    <w:rsid w:val="00E84AE3"/>
    <w:rsid w:val="00EA1DA8"/>
    <w:rsid w:val="00F60302"/>
    <w:rsid w:val="00F6173A"/>
    <w:rsid w:val="00FC1D03"/>
    <w:rsid w:val="00FC2188"/>
    <w:rsid w:val="3C2465ED"/>
    <w:rsid w:val="5E123F1E"/>
    <w:rsid w:val="630B0032"/>
    <w:rsid w:val="68A41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10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221</Words>
  <Characters>1262</Characters>
  <Lines>10</Lines>
  <Paragraphs>2</Paragraphs>
  <TotalTime>9</TotalTime>
  <ScaleCrop>false</ScaleCrop>
  <LinksUpToDate>false</LinksUpToDate>
  <CharactersWithSpaces>1481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2020-07-27T09:03:00Z</dcterms:created>
  <dc:creator>Sky123.Org</dc:creator>
  <cp:lastModifiedBy>Suki-Q'</cp:lastModifiedBy>
  <dcterms:modified xsi:type="dcterms:W3CDTF">2020-11-11T06:24:47Z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